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8C96" w14:textId="7F25E4BF" w:rsidR="00331322" w:rsidRPr="009B6EB2" w:rsidRDefault="00FE1002">
      <w:pPr>
        <w:rPr>
          <w:b/>
          <w:sz w:val="18"/>
          <w:szCs w:val="18"/>
        </w:rPr>
      </w:pPr>
      <w:bookmarkStart w:id="0" w:name="_GoBack"/>
      <w:bookmarkEnd w:id="0"/>
      <w:r w:rsidRPr="009B6EB2">
        <w:rPr>
          <w:b/>
          <w:sz w:val="18"/>
          <w:szCs w:val="18"/>
        </w:rPr>
        <w:t xml:space="preserve">This form is required for SHRA and EHRA non-faculty employees. Approval by the Office of Human Resources is required in advance of any Dual Employment. </w:t>
      </w:r>
    </w:p>
    <w:p w14:paraId="2F51B8FD" w14:textId="77777777" w:rsidR="002E3F21" w:rsidRPr="009B6EB2" w:rsidRDefault="002E3F21">
      <w:pPr>
        <w:rPr>
          <w:b/>
          <w:sz w:val="16"/>
          <w:szCs w:val="16"/>
        </w:rPr>
      </w:pPr>
    </w:p>
    <w:p w14:paraId="09D7AB84" w14:textId="7AD750C8" w:rsidR="00FE1002" w:rsidRPr="009B6EB2" w:rsidRDefault="002E3F21">
      <w:pPr>
        <w:rPr>
          <w:rFonts w:cs="Arial"/>
          <w:sz w:val="18"/>
          <w:szCs w:val="22"/>
        </w:rPr>
      </w:pPr>
      <w:r w:rsidRPr="009B6EB2">
        <w:rPr>
          <w:rFonts w:cs="Arial"/>
          <w:b/>
          <w:sz w:val="18"/>
          <w:szCs w:val="22"/>
        </w:rPr>
        <w:t xml:space="preserve"> </w:t>
      </w:r>
      <w:r w:rsidR="00FE1002" w:rsidRPr="009B6EB2">
        <w:rPr>
          <w:rFonts w:cs="Arial"/>
          <w:b/>
          <w:sz w:val="18"/>
          <w:szCs w:val="22"/>
        </w:rPr>
        <w:t xml:space="preserve">APPOINTMENT TYPE:     </w:t>
      </w:r>
      <w:r w:rsidRPr="009B6EB2">
        <w:rPr>
          <w:rFonts w:cs="Arial"/>
          <w:b/>
          <w:sz w:val="18"/>
          <w:szCs w:val="22"/>
        </w:rPr>
        <w:t xml:space="preserve"> </w:t>
      </w:r>
      <w:sdt>
        <w:sdtPr>
          <w:rPr>
            <w:rFonts w:cs="Arial"/>
            <w:b/>
            <w:sz w:val="18"/>
            <w:szCs w:val="22"/>
          </w:rPr>
          <w:id w:val="-49642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EB2">
            <w:rPr>
              <w:rFonts w:ascii="Segoe UI Symbol" w:eastAsia="MS Gothic" w:hAnsi="Segoe UI Symbol" w:cs="Segoe UI Symbol"/>
              <w:b/>
              <w:sz w:val="18"/>
              <w:szCs w:val="22"/>
            </w:rPr>
            <w:t>☐</w:t>
          </w:r>
        </w:sdtContent>
      </w:sdt>
      <w:r w:rsidR="000F357D" w:rsidRPr="009B6EB2">
        <w:rPr>
          <w:rFonts w:cs="Arial"/>
          <w:b/>
          <w:sz w:val="18"/>
          <w:szCs w:val="22"/>
        </w:rPr>
        <w:t xml:space="preserve"> S</w:t>
      </w:r>
      <w:r w:rsidR="00FE1002" w:rsidRPr="009B6EB2">
        <w:rPr>
          <w:rFonts w:cs="Arial"/>
          <w:b/>
          <w:sz w:val="18"/>
          <w:szCs w:val="22"/>
        </w:rPr>
        <w:t xml:space="preserve">HRA            </w:t>
      </w:r>
      <w:sdt>
        <w:sdtPr>
          <w:rPr>
            <w:rFonts w:cs="Arial"/>
            <w:b/>
            <w:sz w:val="18"/>
            <w:szCs w:val="22"/>
          </w:rPr>
          <w:id w:val="133171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57D" w:rsidRPr="009B6EB2">
            <w:rPr>
              <w:rFonts w:ascii="MS Gothic" w:eastAsia="MS Gothic" w:hAnsi="MS Gothic" w:cs="Arial" w:hint="eastAsia"/>
              <w:b/>
              <w:sz w:val="18"/>
              <w:szCs w:val="22"/>
            </w:rPr>
            <w:t>☐</w:t>
          </w:r>
        </w:sdtContent>
      </w:sdt>
      <w:r w:rsidR="00FE1002" w:rsidRPr="009B6EB2">
        <w:rPr>
          <w:rFonts w:cs="Arial"/>
          <w:b/>
          <w:sz w:val="18"/>
          <w:szCs w:val="22"/>
        </w:rPr>
        <w:t xml:space="preserve"> EHRA</w:t>
      </w:r>
      <w:r w:rsidR="00573BA1" w:rsidRPr="009B6EB2">
        <w:rPr>
          <w:rFonts w:cs="Arial"/>
          <w:b/>
          <w:sz w:val="18"/>
          <w:szCs w:val="22"/>
        </w:rPr>
        <w:t xml:space="preserve"> non-faculty</w:t>
      </w:r>
      <w:r w:rsidR="00FE1002" w:rsidRPr="009B6EB2">
        <w:rPr>
          <w:rFonts w:cs="Arial"/>
          <w:b/>
          <w:sz w:val="18"/>
          <w:szCs w:val="22"/>
        </w:rPr>
        <w:t xml:space="preserve">                </w:t>
      </w:r>
    </w:p>
    <w:p w14:paraId="2CCA2C70" w14:textId="77777777" w:rsidR="00331322" w:rsidRDefault="00331322">
      <w:pPr>
        <w:rPr>
          <w:sz w:val="16"/>
        </w:rPr>
      </w:pPr>
    </w:p>
    <w:p w14:paraId="1860BE4D" w14:textId="1528D182" w:rsidR="00331322" w:rsidRPr="00152E76" w:rsidRDefault="00863229" w:rsidP="00152E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PROPOSED DUAL EMPLOYMENT JUSTIFICATION:</w:t>
      </w:r>
    </w:p>
    <w:tbl>
      <w:tblPr>
        <w:tblW w:w="1080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331322" w14:paraId="73C13F60" w14:textId="77777777">
        <w:trPr>
          <w:trHeight w:val="360"/>
        </w:trPr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14AB7" w14:textId="77777777" w:rsidR="00331322" w:rsidRDefault="00331322">
            <w:pPr>
              <w:rPr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C37E7" w14:textId="77777777" w:rsidR="00331322" w:rsidRDefault="00331322">
            <w:pPr>
              <w:rPr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98891" w14:textId="77777777" w:rsidR="00331322" w:rsidRDefault="008632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Request: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C8C884" w14:textId="77777777" w:rsidR="00331322" w:rsidRDefault="00863229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331322" w14:paraId="267E9841" w14:textId="77777777">
        <w:trPr>
          <w:cantSplit/>
          <w:trHeight w:val="360"/>
        </w:trPr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A93465" w14:textId="77777777" w:rsidR="00331322" w:rsidRDefault="0086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Requesting Agency:</w:t>
            </w:r>
          </w:p>
        </w:tc>
        <w:tc>
          <w:tcPr>
            <w:tcW w:w="810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4BDD89" w14:textId="77777777" w:rsidR="00331322" w:rsidRDefault="00863229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331322" w14:paraId="4E146F59" w14:textId="77777777">
        <w:trPr>
          <w:trHeight w:val="360"/>
        </w:trPr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3B407" w14:textId="77777777" w:rsidR="00331322" w:rsidRDefault="0086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Agency Contact: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E5625" w14:textId="77777777" w:rsidR="00331322" w:rsidRDefault="00863229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BAEF8" w14:textId="77777777" w:rsidR="00331322" w:rsidRDefault="008632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Number: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F43EA7" w14:textId="77777777" w:rsidR="00331322" w:rsidRDefault="00863229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331322" w14:paraId="0CFCB1EB" w14:textId="77777777">
        <w:trPr>
          <w:cantSplit/>
        </w:trPr>
        <w:tc>
          <w:tcPr>
            <w:tcW w:w="108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8BB8" w14:textId="77777777" w:rsidR="00331322" w:rsidRDefault="00331322">
            <w:pPr>
              <w:rPr>
                <w:sz w:val="18"/>
                <w:szCs w:val="18"/>
              </w:rPr>
            </w:pPr>
          </w:p>
        </w:tc>
      </w:tr>
      <w:tr w:rsidR="00331322" w14:paraId="375F3DCC" w14:textId="77777777">
        <w:trPr>
          <w:cantSplit/>
          <w:trHeight w:val="800"/>
        </w:trPr>
        <w:tc>
          <w:tcPr>
            <w:tcW w:w="108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2DF5" w14:textId="77777777" w:rsidR="00331322" w:rsidRDefault="0086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Emergency or One-Time Assignment:</w:t>
            </w:r>
          </w:p>
          <w:p w14:paraId="66E9EE13" w14:textId="77777777" w:rsidR="00331322" w:rsidRDefault="00863229">
            <w:pPr>
              <w:ind w:left="72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331322" w14:paraId="5E3B8049" w14:textId="77777777">
        <w:trPr>
          <w:cantSplit/>
          <w:trHeight w:val="800"/>
        </w:trPr>
        <w:tc>
          <w:tcPr>
            <w:tcW w:w="108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8E5A" w14:textId="77777777" w:rsidR="00331322" w:rsidRDefault="0086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the specialized knowledge, skills, or experience needed to accomplish the assignment:</w:t>
            </w:r>
          </w:p>
          <w:p w14:paraId="37AC0B55" w14:textId="77777777" w:rsidR="00331322" w:rsidRDefault="00863229">
            <w:pPr>
              <w:ind w:left="720"/>
            </w:pP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331322" w14:paraId="11B54E35" w14:textId="77777777">
        <w:trPr>
          <w:cantSplit/>
          <w:trHeight w:val="1120"/>
        </w:trPr>
        <w:tc>
          <w:tcPr>
            <w:tcW w:w="1080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6A81" w14:textId="77777777" w:rsidR="00331322" w:rsidRDefault="0086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efforts to recruit a temporary employee (other than the University staff employee proposed below) possessing the skills and abilities identified above:</w:t>
            </w:r>
          </w:p>
          <w:p w14:paraId="69C3A59C" w14:textId="77777777" w:rsidR="00331322" w:rsidRDefault="00863229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</w:tbl>
    <w:p w14:paraId="7549F11A" w14:textId="59FA272A" w:rsidR="00331322" w:rsidRPr="00152E76" w:rsidRDefault="00863229" w:rsidP="00152E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PROPOSED DUAL EMPLOYMENT ARRANGEMENT:</w:t>
      </w:r>
    </w:p>
    <w:tbl>
      <w:tblPr>
        <w:tblW w:w="1080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2448"/>
        <w:gridCol w:w="1008"/>
        <w:gridCol w:w="2448"/>
        <w:gridCol w:w="2448"/>
      </w:tblGrid>
      <w:tr w:rsidR="00331322" w14:paraId="5E6DF15B" w14:textId="77777777">
        <w:trPr>
          <w:trHeight w:val="360"/>
        </w:trPr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37B0A" w14:textId="77777777" w:rsidR="00331322" w:rsidRDefault="0086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Beginning Date:</w:t>
            </w:r>
          </w:p>
        </w:tc>
        <w:tc>
          <w:tcPr>
            <w:tcW w:w="244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840D90" w14:textId="77777777" w:rsidR="00331322" w:rsidRDefault="00863229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0952D6" w14:textId="77777777" w:rsidR="00331322" w:rsidRDefault="00331322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BA998" w14:textId="77777777" w:rsidR="00331322" w:rsidRDefault="0086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Hours Per Week:</w:t>
            </w:r>
          </w:p>
        </w:tc>
        <w:tc>
          <w:tcPr>
            <w:tcW w:w="244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5FB7E" w14:textId="77777777" w:rsidR="00331322" w:rsidRDefault="00863229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331322" w14:paraId="79C89B6E" w14:textId="77777777">
        <w:trPr>
          <w:trHeight w:val="360"/>
        </w:trPr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10F11" w14:textId="77777777" w:rsidR="00331322" w:rsidRDefault="0086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Ending Date:</w:t>
            </w:r>
          </w:p>
        </w:tc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BE54F" w14:textId="77777777" w:rsidR="00331322" w:rsidRDefault="00863229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8AAEA" w14:textId="77777777" w:rsidR="00331322" w:rsidRDefault="00331322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1BB16" w14:textId="77777777" w:rsidR="00331322" w:rsidRDefault="0086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Payment: *</w:t>
            </w:r>
          </w:p>
        </w:tc>
        <w:tc>
          <w:tcPr>
            <w:tcW w:w="244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13058C" w14:textId="77777777" w:rsidR="00331322" w:rsidRDefault="00863229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331322" w14:paraId="7991A8EF" w14:textId="77777777">
        <w:trPr>
          <w:trHeight w:val="360"/>
        </w:trPr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FC76B" w14:textId="77777777" w:rsidR="00331322" w:rsidRDefault="0086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Schedule:</w:t>
            </w:r>
          </w:p>
        </w:tc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22279" w14:textId="77777777" w:rsidR="00331322" w:rsidRDefault="00863229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414431" w14:textId="77777777" w:rsidR="00331322" w:rsidRDefault="00331322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1C32D" w14:textId="77777777" w:rsidR="00331322" w:rsidRDefault="00331322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951BD" w14:textId="77777777" w:rsidR="00331322" w:rsidRDefault="00331322">
            <w:pPr>
              <w:rPr>
                <w:sz w:val="18"/>
                <w:szCs w:val="18"/>
              </w:rPr>
            </w:pPr>
          </w:p>
        </w:tc>
      </w:tr>
    </w:tbl>
    <w:p w14:paraId="640AD188" w14:textId="77777777" w:rsidR="00331322" w:rsidRDefault="00331322">
      <w:pPr>
        <w:rPr>
          <w:sz w:val="18"/>
          <w:szCs w:val="18"/>
        </w:rPr>
      </w:pPr>
    </w:p>
    <w:tbl>
      <w:tblPr>
        <w:tblW w:w="1080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10242"/>
      </w:tblGrid>
      <w:tr w:rsidR="00331322" w14:paraId="1D2D065A" w14:textId="77777777"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403A" w14:textId="77777777" w:rsidR="00331322" w:rsidRDefault="0086322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A12C" w14:textId="77777777" w:rsidR="00331322" w:rsidRDefault="00863229">
            <w:r>
              <w:rPr>
                <w:b/>
                <w:sz w:val="18"/>
                <w:szCs w:val="18"/>
              </w:rPr>
              <w:t>Total payment must be indicated for both non-exempt and exempt employees.</w:t>
            </w:r>
          </w:p>
        </w:tc>
      </w:tr>
    </w:tbl>
    <w:p w14:paraId="63597DB7" w14:textId="77777777" w:rsidR="00331322" w:rsidRDefault="00331322"/>
    <w:p w14:paraId="4A261D64" w14:textId="6CBD6646" w:rsidR="00331322" w:rsidRPr="00152E76" w:rsidRDefault="00863229" w:rsidP="00152E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PROPOSED UNIVERSITY PERMANENT FULL-TIME or PART-TIME STAFF EMPLOYEE:</w:t>
      </w:r>
    </w:p>
    <w:tbl>
      <w:tblPr>
        <w:tblW w:w="1080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880"/>
        <w:gridCol w:w="432"/>
        <w:gridCol w:w="2448"/>
        <w:gridCol w:w="2880"/>
      </w:tblGrid>
      <w:tr w:rsidR="00331322" w14:paraId="03928CCD" w14:textId="77777777">
        <w:trPr>
          <w:trHeight w:val="360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257FA" w14:textId="77777777" w:rsidR="00331322" w:rsidRDefault="0086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Employee’s Name: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35D2B6" w14:textId="77777777" w:rsidR="00331322" w:rsidRDefault="00863229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E14F23" w14:textId="77777777" w:rsidR="00331322" w:rsidRDefault="00331322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A59BF9" w14:textId="704AF92F" w:rsidR="00331322" w:rsidRDefault="00FE1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SHRA </w:t>
            </w:r>
            <w:r w:rsidR="00863229">
              <w:rPr>
                <w:sz w:val="18"/>
                <w:szCs w:val="18"/>
              </w:rPr>
              <w:t>Branch/Rol</w:t>
            </w:r>
            <w:r>
              <w:rPr>
                <w:sz w:val="18"/>
                <w:szCs w:val="18"/>
              </w:rPr>
              <w:t>e/Competency</w:t>
            </w:r>
            <w:r w:rsidR="00573BA1">
              <w:rPr>
                <w:sz w:val="18"/>
                <w:szCs w:val="18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D8A61" w14:textId="77777777" w:rsidR="00331322" w:rsidRDefault="00863229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331322" w14:paraId="4D54D720" w14:textId="77777777">
        <w:trPr>
          <w:trHeight w:val="360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30349E" w14:textId="77777777" w:rsidR="00331322" w:rsidRDefault="0086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PID: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F6850" w14:textId="77777777" w:rsidR="00331322" w:rsidRDefault="00863229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31B9E0" w14:textId="77777777" w:rsidR="00331322" w:rsidRDefault="00331322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CC6203" w14:textId="77777777" w:rsidR="00FE1002" w:rsidRDefault="00FE1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EHRA non-faculty </w:t>
            </w:r>
          </w:p>
          <w:p w14:paraId="6E78C3E2" w14:textId="3142F202" w:rsidR="00331322" w:rsidRDefault="00FE1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Title</w:t>
            </w:r>
            <w:r w:rsidR="00573BA1">
              <w:rPr>
                <w:sz w:val="18"/>
                <w:szCs w:val="18"/>
              </w:rPr>
              <w:t>: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F971C" w14:textId="77777777" w:rsidR="00331322" w:rsidRDefault="00863229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331322" w14:paraId="3032C6AA" w14:textId="77777777">
        <w:trPr>
          <w:trHeight w:val="360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DCB2E" w14:textId="77777777" w:rsidR="00331322" w:rsidRDefault="0086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Name: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F87468" w14:textId="77777777" w:rsidR="00331322" w:rsidRDefault="00863229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96ABAB" w14:textId="77777777" w:rsidR="00331322" w:rsidRDefault="00331322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4C2EC" w14:textId="77777777" w:rsidR="00331322" w:rsidRDefault="0086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Number: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69EB2" w14:textId="77777777" w:rsidR="00331322" w:rsidRDefault="00863229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  <w:tr w:rsidR="00331322" w14:paraId="5CAD44D2" w14:textId="77777777">
        <w:trPr>
          <w:trHeight w:val="360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C43D9" w14:textId="77777777" w:rsidR="00331322" w:rsidRDefault="0086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Number: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C39860" w14:textId="77777777" w:rsidR="00331322" w:rsidRDefault="00863229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96BBA" w14:textId="77777777" w:rsidR="00331322" w:rsidRDefault="00331322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6671AC" w14:textId="77777777" w:rsidR="00331322" w:rsidRDefault="00331322">
            <w:pPr>
              <w:rPr>
                <w:sz w:val="18"/>
                <w:szCs w:val="18"/>
              </w:rPr>
            </w:pPr>
          </w:p>
          <w:p w14:paraId="1123A8AE" w14:textId="77777777" w:rsidR="00331322" w:rsidRDefault="0086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Wage-Hour Status: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0AE2D8" w14:textId="77777777" w:rsidR="00331322" w:rsidRDefault="00863229">
            <w:r>
              <w:rPr>
                <w:sz w:val="18"/>
                <w:szCs w:val="18"/>
              </w:rPr>
              <w:t xml:space="preserve"> Exempt      Non-Exempt</w:t>
            </w:r>
          </w:p>
        </w:tc>
      </w:tr>
      <w:tr w:rsidR="00331322" w14:paraId="29A6E041" w14:textId="77777777">
        <w:trPr>
          <w:trHeight w:val="360"/>
        </w:trPr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3609A5" w14:textId="77777777" w:rsidR="00331322" w:rsidRDefault="0086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Address: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D0B94" w14:textId="77777777" w:rsidR="00331322" w:rsidRDefault="00863229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  <w:tc>
          <w:tcPr>
            <w:tcW w:w="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522AB8" w14:textId="77777777" w:rsidR="00331322" w:rsidRDefault="00331322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DBBB9" w14:textId="77777777" w:rsidR="00331322" w:rsidRDefault="00863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Work Schedule: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576ABD" w14:textId="77777777" w:rsidR="00331322" w:rsidRDefault="00863229"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</w:p>
        </w:tc>
      </w:tr>
    </w:tbl>
    <w:p w14:paraId="01F5E061" w14:textId="77777777" w:rsidR="00331322" w:rsidRDefault="00331322"/>
    <w:p w14:paraId="50AD96A5" w14:textId="77777777" w:rsidR="00331322" w:rsidRDefault="00863229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APPROVAL CERTIFICATION:</w:t>
      </w:r>
    </w:p>
    <w:tbl>
      <w:tblPr>
        <w:tblW w:w="1092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6"/>
        <w:gridCol w:w="288"/>
        <w:gridCol w:w="3456"/>
        <w:gridCol w:w="288"/>
        <w:gridCol w:w="3432"/>
      </w:tblGrid>
      <w:tr w:rsidR="00331322" w14:paraId="390D53AB" w14:textId="77777777">
        <w:trPr>
          <w:trHeight w:hRule="exact" w:val="480"/>
        </w:trPr>
        <w:tc>
          <w:tcPr>
            <w:tcW w:w="34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914A2" w14:textId="77777777" w:rsidR="00331322" w:rsidRDefault="00863229">
            <w:pPr>
              <w:jc w:val="center"/>
            </w:pP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9496A" w14:textId="77777777" w:rsidR="00331322" w:rsidRDefault="00331322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25B0C" w14:textId="77777777" w:rsidR="00331322" w:rsidRDefault="00863229">
            <w:pPr>
              <w:jc w:val="center"/>
            </w:pP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BB8CC" w14:textId="77777777" w:rsidR="00331322" w:rsidRDefault="00331322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D30FF" w14:textId="77777777" w:rsidR="00331322" w:rsidRDefault="00863229">
            <w:pPr>
              <w:jc w:val="center"/>
            </w:pP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</w:p>
        </w:tc>
      </w:tr>
      <w:tr w:rsidR="00331322" w14:paraId="2B70D7CC" w14:textId="77777777">
        <w:tc>
          <w:tcPr>
            <w:tcW w:w="3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A754" w14:textId="77777777" w:rsidR="00331322" w:rsidRDefault="00863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Dept. Head/Authorized Rep. of the</w:t>
            </w:r>
            <w:r>
              <w:rPr>
                <w:sz w:val="16"/>
                <w:szCs w:val="16"/>
              </w:rPr>
              <w:br/>
              <w:t>Employee’s Parent Agency (UNC-CH)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240C" w14:textId="77777777" w:rsidR="00331322" w:rsidRDefault="00331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B4BA" w14:textId="77777777" w:rsidR="00331322" w:rsidRDefault="00863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Dept. Head/Authorized Rep. of the Borrowing Agency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31A3" w14:textId="77777777" w:rsidR="00331322" w:rsidRDefault="00331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33E6" w14:textId="312E37C9" w:rsidR="00331322" w:rsidRDefault="00863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</w:t>
            </w:r>
            <w:r w:rsidR="0011396E">
              <w:rPr>
                <w:sz w:val="16"/>
                <w:szCs w:val="16"/>
              </w:rPr>
              <w:t>Sr. Dir. E&amp;S, Asst. Dir E&amp;S, or EHRA non-faculty Rep</w:t>
            </w:r>
          </w:p>
        </w:tc>
      </w:tr>
      <w:tr w:rsidR="00331322" w14:paraId="297D38E0" w14:textId="77777777">
        <w:trPr>
          <w:trHeight w:hRule="exact" w:val="600"/>
        </w:trPr>
        <w:tc>
          <w:tcPr>
            <w:tcW w:w="34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36D66" w14:textId="77777777" w:rsidR="00331322" w:rsidRDefault="00331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58B60D" w14:textId="77777777" w:rsidR="00331322" w:rsidRDefault="00331322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4CDBF3" w14:textId="77777777" w:rsidR="00331322" w:rsidRDefault="00331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9EE135" w14:textId="77777777" w:rsidR="00331322" w:rsidRDefault="00331322">
            <w:pPr>
              <w:rPr>
                <w:sz w:val="16"/>
                <w:szCs w:val="16"/>
              </w:rPr>
            </w:pPr>
          </w:p>
        </w:tc>
        <w:tc>
          <w:tcPr>
            <w:tcW w:w="34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25F41" w14:textId="77777777" w:rsidR="00331322" w:rsidRDefault="00331322">
            <w:pPr>
              <w:jc w:val="center"/>
              <w:rPr>
                <w:sz w:val="16"/>
                <w:szCs w:val="16"/>
              </w:rPr>
            </w:pPr>
          </w:p>
        </w:tc>
      </w:tr>
      <w:tr w:rsidR="00331322" w14:paraId="04D398F9" w14:textId="77777777">
        <w:tc>
          <w:tcPr>
            <w:tcW w:w="3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BCC5" w14:textId="77777777" w:rsidR="00331322" w:rsidRDefault="00863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Dept. Head/Authorized Rep. of the Employee’s Parent Agency (UNC-CH)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5B1C7" w14:textId="77777777" w:rsidR="00331322" w:rsidRDefault="00331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DB76" w14:textId="77777777" w:rsidR="00331322" w:rsidRDefault="00863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Dept. Head/Authorized Rep. of the Borrowing Agency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D123D" w14:textId="77777777" w:rsidR="00331322" w:rsidRDefault="00331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75DD" w14:textId="074684B3" w:rsidR="00331322" w:rsidRDefault="00863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of </w:t>
            </w:r>
            <w:r w:rsidR="0011396E">
              <w:rPr>
                <w:sz w:val="16"/>
                <w:szCs w:val="16"/>
              </w:rPr>
              <w:t>Sr. Dir. E&amp;S, Asst. Dir. E&amp;S, or EHRA non-faculty Rep</w:t>
            </w:r>
          </w:p>
        </w:tc>
      </w:tr>
      <w:tr w:rsidR="00331322" w14:paraId="39F6DE04" w14:textId="77777777">
        <w:trPr>
          <w:trHeight w:hRule="exact" w:val="373"/>
        </w:trPr>
        <w:tc>
          <w:tcPr>
            <w:tcW w:w="34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A03B55" w14:textId="77777777" w:rsidR="00331322" w:rsidRDefault="00863229">
            <w:pPr>
              <w:jc w:val="center"/>
            </w:pP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111288" w14:textId="77777777" w:rsidR="00331322" w:rsidRDefault="00331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0BF66" w14:textId="77777777" w:rsidR="00331322" w:rsidRDefault="00863229">
            <w:pPr>
              <w:jc w:val="center"/>
            </w:pP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BB9DA5" w14:textId="77777777" w:rsidR="00331322" w:rsidRDefault="00331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9BAADE" w14:textId="77777777" w:rsidR="00331322" w:rsidRDefault="00863229">
            <w:pPr>
              <w:jc w:val="center"/>
            </w:pP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</w:p>
        </w:tc>
      </w:tr>
      <w:tr w:rsidR="00331322" w14:paraId="4A98BF6E" w14:textId="77777777">
        <w:tc>
          <w:tcPr>
            <w:tcW w:w="3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1159" w14:textId="77777777" w:rsidR="00331322" w:rsidRDefault="00863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671A0" w14:textId="77777777" w:rsidR="00331322" w:rsidRDefault="00331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EF5A" w14:textId="77777777" w:rsidR="00331322" w:rsidRDefault="00863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1C92" w14:textId="77777777" w:rsidR="00331322" w:rsidRDefault="00331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F4D0" w14:textId="77777777" w:rsidR="00331322" w:rsidRDefault="00863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14:paraId="60F4C011" w14:textId="77777777" w:rsidR="00331322" w:rsidRDefault="00331322">
      <w:pPr>
        <w:jc w:val="center"/>
        <w:rPr>
          <w:sz w:val="2"/>
        </w:rPr>
      </w:pPr>
    </w:p>
    <w:p w14:paraId="2879359A" w14:textId="77777777" w:rsidR="00331322" w:rsidRDefault="00331322">
      <w:pPr>
        <w:rPr>
          <w:sz w:val="2"/>
        </w:rPr>
      </w:pPr>
    </w:p>
    <w:p w14:paraId="4D0A1E3A" w14:textId="77777777" w:rsidR="00331322" w:rsidRDefault="00863229">
      <w:pPr>
        <w:pStyle w:val="Footer"/>
        <w:pBdr>
          <w:top w:val="single" w:sz="4" w:space="1" w:color="000000"/>
        </w:pBdr>
        <w:tabs>
          <w:tab w:val="clear" w:pos="4320"/>
          <w:tab w:val="clear" w:pos="8640"/>
          <w:tab w:val="center" w:pos="5400"/>
          <w:tab w:val="right" w:pos="10800"/>
        </w:tabs>
        <w:jc w:val="center"/>
      </w:pPr>
      <w:r>
        <w:rPr>
          <w:rStyle w:val="PageNumber"/>
          <w:b/>
          <w:sz w:val="18"/>
        </w:rPr>
        <w:t>Scan and submit this signed form to the Staffing Support Services Specialist in the Office of Human Resources.</w:t>
      </w:r>
    </w:p>
    <w:p w14:paraId="18366346" w14:textId="77777777" w:rsidR="00331322" w:rsidRDefault="00331322">
      <w:pPr>
        <w:rPr>
          <w:sz w:val="2"/>
        </w:rPr>
      </w:pPr>
    </w:p>
    <w:sectPr w:rsidR="00331322">
      <w:headerReference w:type="default" r:id="rId6"/>
      <w:footerReference w:type="default" r:id="rId7"/>
      <w:pgSz w:w="12240" w:h="15840"/>
      <w:pgMar w:top="180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B97B7" w14:textId="77777777" w:rsidR="0024203E" w:rsidRDefault="0024203E">
      <w:r>
        <w:separator/>
      </w:r>
    </w:p>
  </w:endnote>
  <w:endnote w:type="continuationSeparator" w:id="0">
    <w:p w14:paraId="6C5E91F1" w14:textId="77777777" w:rsidR="0024203E" w:rsidRDefault="0024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1F6D" w14:textId="0C37008A" w:rsidR="005169C7" w:rsidRDefault="00863229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5400"/>
        <w:tab w:val="right" w:pos="10800"/>
      </w:tabs>
    </w:pPr>
    <w:r>
      <w:rPr>
        <w:sz w:val="16"/>
      </w:rPr>
      <w:t>Rev. (</w:t>
    </w:r>
    <w:r w:rsidR="005E65A3">
      <w:rPr>
        <w:sz w:val="16"/>
      </w:rPr>
      <w:t>01/16/2020)</w:t>
    </w:r>
    <w:r>
      <w:rPr>
        <w:sz w:val="18"/>
      </w:rPr>
      <w:tab/>
    </w:r>
    <w:r>
      <w:rPr>
        <w:rFonts w:cs="Arial"/>
        <w:sz w:val="16"/>
        <w:szCs w:val="16"/>
      </w:rPr>
      <w:t xml:space="preserve">The University of North Carolina at Chapel Hill is an equal opportunity employer that welcomes all, </w:t>
    </w:r>
    <w:r>
      <w:rPr>
        <w:rFonts w:cs="Arial"/>
        <w:sz w:val="16"/>
        <w:szCs w:val="16"/>
      </w:rPr>
      <w:tab/>
    </w: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sz w:val="16"/>
      </w:rPr>
      <w:t>1</w:t>
    </w:r>
    <w:r>
      <w:rPr>
        <w:rStyle w:val="PageNumber"/>
        <w:sz w:val="16"/>
      </w:rPr>
      <w:fldChar w:fldCharType="end"/>
    </w:r>
  </w:p>
  <w:p w14:paraId="599139CA" w14:textId="77777777" w:rsidR="005169C7" w:rsidRDefault="00863229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5400"/>
        <w:tab w:val="right" w:pos="10800"/>
      </w:tabs>
    </w:pPr>
    <w:r>
      <w:rPr>
        <w:rFonts w:cs="Arial"/>
        <w:sz w:val="16"/>
        <w:szCs w:val="16"/>
      </w:rPr>
      <w:tab/>
      <w:t>Including individuals with disabilities and protected veterans.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06085" w14:textId="77777777" w:rsidR="0024203E" w:rsidRDefault="0024203E">
      <w:r>
        <w:rPr>
          <w:color w:val="000000"/>
        </w:rPr>
        <w:separator/>
      </w:r>
    </w:p>
  </w:footnote>
  <w:footnote w:type="continuationSeparator" w:id="0">
    <w:p w14:paraId="31B5334E" w14:textId="77777777" w:rsidR="0024203E" w:rsidRDefault="0024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59A8F" w14:textId="372CEA4D" w:rsidR="005169C7" w:rsidRPr="00152E76" w:rsidRDefault="00863229">
    <w:pPr>
      <w:pStyle w:val="Header"/>
      <w:jc w:val="center"/>
    </w:pPr>
    <w:r w:rsidRPr="00152E76">
      <w:rPr>
        <w:rFonts w:cs="Arial"/>
        <w:szCs w:val="20"/>
      </w:rPr>
      <w:t>The University of North Carolina at Chapel Hill</w:t>
    </w:r>
  </w:p>
  <w:p w14:paraId="482705A3" w14:textId="77777777" w:rsidR="005169C7" w:rsidRPr="00152E76" w:rsidRDefault="00863229">
    <w:pPr>
      <w:pStyle w:val="Header"/>
      <w:jc w:val="center"/>
      <w:rPr>
        <w:rFonts w:cs="Arial"/>
        <w:szCs w:val="20"/>
      </w:rPr>
    </w:pPr>
    <w:r w:rsidRPr="00152E76">
      <w:rPr>
        <w:rFonts w:cs="Arial"/>
        <w:szCs w:val="20"/>
      </w:rPr>
      <w:t>Office of Human Resources – Employment and Staffing</w:t>
    </w:r>
  </w:p>
  <w:p w14:paraId="330C4052" w14:textId="008436D5" w:rsidR="002D2EBC" w:rsidRPr="00152E76" w:rsidRDefault="00863229" w:rsidP="00FE1002">
    <w:pPr>
      <w:pStyle w:val="Header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szCs w:val="22"/>
      </w:rPr>
    </w:pPr>
    <w:r w:rsidRPr="00152E76">
      <w:rPr>
        <w:b/>
        <w:szCs w:val="22"/>
      </w:rPr>
      <w:t>DUAL EMPLOYMENT REQUEST (with another NC state agency)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22"/>
    <w:rsid w:val="000F357D"/>
    <w:rsid w:val="0011396E"/>
    <w:rsid w:val="00152E76"/>
    <w:rsid w:val="0024203E"/>
    <w:rsid w:val="002D2EBC"/>
    <w:rsid w:val="002E3F21"/>
    <w:rsid w:val="00331322"/>
    <w:rsid w:val="00573BA1"/>
    <w:rsid w:val="005E65A3"/>
    <w:rsid w:val="00863229"/>
    <w:rsid w:val="009B6EB2"/>
    <w:rsid w:val="00BD1984"/>
    <w:rsid w:val="00CD5709"/>
    <w:rsid w:val="00EB2C23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AC06A"/>
  <w15:docId w15:val="{FBD86138-A42D-46C4-BBF3-44FC2169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</Template>
  <TotalTime>1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 Employment Request (with another NC state agency)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Employment Request (with another NC state agency)</dc:title>
  <dc:subject/>
  <dc:creator>Human Resources</dc:creator>
  <cp:lastModifiedBy>Montgomery, Noreen</cp:lastModifiedBy>
  <cp:revision>2</cp:revision>
  <cp:lastPrinted>2009-06-15T19:35:00Z</cp:lastPrinted>
  <dcterms:created xsi:type="dcterms:W3CDTF">2020-01-16T21:01:00Z</dcterms:created>
  <dcterms:modified xsi:type="dcterms:W3CDTF">2020-01-16T21:01:00Z</dcterms:modified>
</cp:coreProperties>
</file>